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8"/>
        <w:tblW w:w="0" w:type="auto"/>
        <w:tblLook w:val="0000" w:firstRow="0" w:lastRow="0" w:firstColumn="0" w:lastColumn="0" w:noHBand="0" w:noVBand="0"/>
      </w:tblPr>
      <w:tblGrid>
        <w:gridCol w:w="2895"/>
      </w:tblGrid>
      <w:tr w:rsidR="00DD3D61" w:rsidTr="00750C92">
        <w:trPr>
          <w:trHeight w:val="780"/>
        </w:trPr>
        <w:tc>
          <w:tcPr>
            <w:tcW w:w="2895" w:type="dxa"/>
          </w:tcPr>
          <w:p w:rsidR="00DD3D61" w:rsidRPr="00DD3D61" w:rsidRDefault="00750C92" w:rsidP="00750C92">
            <w:pPr>
              <w:pStyle w:val="3"/>
              <w:ind w:left="0"/>
              <w:jc w:val="right"/>
              <w:rPr>
                <w:i/>
                <w:noProof/>
                <w:sz w:val="22"/>
              </w:rPr>
            </w:pPr>
            <w:r w:rsidRPr="00DD3D61">
              <w:rPr>
                <w:i/>
                <w:noProof/>
                <w:sz w:val="18"/>
              </w:rPr>
              <w:t xml:space="preserve">Проект вносится главой администрации городского поселения Белоярский </w:t>
            </w:r>
            <w:r w:rsidRPr="00DD3D61">
              <w:rPr>
                <w:i/>
                <w:noProof/>
                <w:sz w:val="18"/>
              </w:rPr>
              <w:br/>
              <w:t>Н.Ф. Басыровым</w:t>
            </w:r>
          </w:p>
        </w:tc>
      </w:tr>
    </w:tbl>
    <w:p w:rsidR="00EB57A1" w:rsidRPr="00EB57A1" w:rsidRDefault="00EB57A1" w:rsidP="00DD3D61">
      <w:pPr>
        <w:pStyle w:val="3"/>
        <w:ind w:left="2552" w:firstLine="425"/>
        <w:jc w:val="center"/>
        <w:rPr>
          <w:b/>
          <w:noProof/>
          <w:sz w:val="22"/>
        </w:rPr>
      </w:pPr>
      <w:r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7A1">
        <w:rPr>
          <w:b/>
          <w:noProof/>
          <w:sz w:val="22"/>
        </w:rPr>
        <w:t xml:space="preserve"> </w:t>
      </w:r>
      <w:r>
        <w:rPr>
          <w:b/>
          <w:noProof/>
          <w:sz w:val="22"/>
        </w:rPr>
        <w:t xml:space="preserve">                               </w:t>
      </w:r>
      <w:r w:rsidRPr="00EB57A1">
        <w:rPr>
          <w:b/>
          <w:noProof/>
          <w:sz w:val="22"/>
        </w:rPr>
        <w:t xml:space="preserve">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Default="00EB57A1" w:rsidP="00EB57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F323E9" w:rsidRPr="00FB3140" w:rsidRDefault="00F323E9" w:rsidP="00F323E9">
      <w:pPr>
        <w:jc w:val="right"/>
        <w:rPr>
          <w:b/>
        </w:rPr>
      </w:pPr>
      <w:r>
        <w:rPr>
          <w:b/>
        </w:rPr>
        <w:t>Проект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</w:t>
      </w:r>
      <w:r w:rsidR="00F323E9">
        <w:t>_____</w:t>
      </w:r>
      <w:r w:rsidR="00617EC5">
        <w:t>202</w:t>
      </w:r>
      <w:r w:rsidR="00764638">
        <w:t>1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Pr="00EC7DD7">
        <w:t xml:space="preserve">№ </w:t>
      </w:r>
      <w:r w:rsidR="00F323E9">
        <w:t>__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>дского поселения Белоярский от 8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sz w:val="24"/>
          <w:szCs w:val="24"/>
        </w:rPr>
        <w:t>25</w:t>
      </w:r>
    </w:p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EB57A1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r w:rsidRPr="00D47BF3">
        <w:rPr>
          <w:b/>
        </w:rPr>
        <w:t>р е ш и л:</w:t>
      </w:r>
    </w:p>
    <w:p w:rsidR="007864C3" w:rsidRDefault="007864C3" w:rsidP="00704771">
      <w:pPr>
        <w:pStyle w:val="Title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городского посел</w:t>
      </w:r>
      <w:r w:rsidR="001E04B2">
        <w:rPr>
          <w:rFonts w:ascii="Times New Roman" w:hAnsi="Times New Roman" w:cs="Times New Roman"/>
          <w:b w:val="0"/>
          <w:sz w:val="24"/>
          <w:szCs w:val="24"/>
        </w:rPr>
        <w:t>ения Белоярский от 8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5769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вопросов местного значения» следующие изменения:</w:t>
      </w:r>
    </w:p>
    <w:p w:rsidR="00764638" w:rsidRDefault="00F323E9" w:rsidP="00CE5E6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764638" w:rsidRPr="006A2E24">
        <w:rPr>
          <w:rFonts w:ascii="Times New Roman" w:hAnsi="Times New Roman" w:cs="Times New Roman"/>
          <w:b w:val="0"/>
          <w:sz w:val="24"/>
          <w:szCs w:val="24"/>
        </w:rPr>
        <w:t>1) в пункт</w:t>
      </w:r>
      <w:r w:rsidR="00764638">
        <w:rPr>
          <w:rFonts w:ascii="Times New Roman" w:hAnsi="Times New Roman" w:cs="Times New Roman"/>
          <w:b w:val="0"/>
          <w:sz w:val="24"/>
          <w:szCs w:val="24"/>
        </w:rPr>
        <w:t>е</w:t>
      </w:r>
      <w:r w:rsidR="00764638" w:rsidRPr="006A2E24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="00764638">
        <w:rPr>
          <w:rFonts w:ascii="Times New Roman" w:hAnsi="Times New Roman" w:cs="Times New Roman"/>
          <w:b w:val="0"/>
          <w:sz w:val="24"/>
          <w:szCs w:val="24"/>
        </w:rPr>
        <w:t>1:</w:t>
      </w:r>
    </w:p>
    <w:p w:rsidR="00764638" w:rsidRPr="001A6A13" w:rsidRDefault="00764638" w:rsidP="00CE5E6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1A6A13">
        <w:rPr>
          <w:rFonts w:ascii="Times New Roman" w:hAnsi="Times New Roman" w:cs="Times New Roman"/>
          <w:b w:val="0"/>
          <w:sz w:val="24"/>
          <w:szCs w:val="24"/>
        </w:rPr>
        <w:t>1.1)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подпункты 11.6 и 11.7 признать утратившими силу;</w:t>
      </w:r>
    </w:p>
    <w:p w:rsidR="00764638" w:rsidRDefault="00764638" w:rsidP="00CE5E6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1.2) подпункты 11.10-11.12 изложить в следующей редакции:</w:t>
      </w:r>
    </w:p>
    <w:p w:rsidR="00DE098F" w:rsidRPr="00162130" w:rsidRDefault="00764638" w:rsidP="00CE5E69">
      <w:pPr>
        <w:ind w:firstLine="708"/>
        <w:jc w:val="both"/>
      </w:pPr>
      <w:r>
        <w:t>«</w:t>
      </w:r>
      <w:r w:rsidR="00DE098F">
        <w:t xml:space="preserve">11.10) </w:t>
      </w:r>
      <w:r w:rsidR="00DE098F" w:rsidRPr="00162130">
        <w:t>рассм</w:t>
      </w:r>
      <w:r w:rsidR="00DE098F">
        <w:t>о</w:t>
      </w:r>
      <w:r w:rsidR="00DE098F" w:rsidRPr="00162130">
        <w:t>тр</w:t>
      </w:r>
      <w:r w:rsidR="00DE098F">
        <w:t>ения</w:t>
      </w:r>
      <w:r w:rsidR="00DE098F" w:rsidRPr="00162130">
        <w:t xml:space="preserve"> обращени</w:t>
      </w:r>
      <w:r w:rsidR="00DE098F">
        <w:t>й</w:t>
      </w:r>
      <w:r w:rsidR="00DE098F" w:rsidRPr="00162130">
        <w:t xml:space="preserve"> потребителей, консультирова</w:t>
      </w:r>
      <w:r w:rsidR="00DE098F">
        <w:t>ния</w:t>
      </w:r>
      <w:r w:rsidR="00DE098F" w:rsidRPr="00162130">
        <w:t xml:space="preserve"> их по вопросам защиты прав потребителей;</w:t>
      </w:r>
    </w:p>
    <w:p w:rsidR="00DE098F" w:rsidRDefault="00DE098F" w:rsidP="00CE5E69">
      <w:pPr>
        <w:ind w:firstLine="709"/>
        <w:jc w:val="both"/>
      </w:pPr>
      <w:r>
        <w:t xml:space="preserve">11.11) </w:t>
      </w:r>
      <w:r w:rsidRPr="00162130">
        <w:t>обращ</w:t>
      </w:r>
      <w:r>
        <w:t>ения</w:t>
      </w:r>
      <w:r w:rsidRPr="00162130">
        <w:t xml:space="preserve"> в суды в защиту прав потребителей (неопределенного круга потребителей);</w:t>
      </w:r>
    </w:p>
    <w:p w:rsidR="00764638" w:rsidRDefault="00DE098F" w:rsidP="00CE5E69">
      <w:pPr>
        <w:ind w:firstLine="708"/>
        <w:jc w:val="both"/>
        <w:rPr>
          <w:b/>
        </w:rPr>
      </w:pPr>
      <w:r w:rsidRPr="00DE098F">
        <w:t>11.12) незамедлительного извещения федеральных органов исполнительной власти, осуществляющих контроль за качеством и безопасностью товаров (работ, услуг) о выявлении по обращению потребителя товаров (работ, услуг) ненадлежащего качества, а также опасных для жизни, здоровья, им</w:t>
      </w:r>
      <w:bookmarkStart w:id="0" w:name="_GoBack"/>
      <w:bookmarkEnd w:id="0"/>
      <w:r w:rsidRPr="00DE098F">
        <w:t>ущества потребителей и окружающей среды</w:t>
      </w:r>
      <w:proofErr w:type="gramStart"/>
      <w:r w:rsidR="00764638">
        <w:t>.</w:t>
      </w:r>
      <w:r w:rsidR="00764638" w:rsidRPr="00B216AA">
        <w:t>»;</w:t>
      </w:r>
      <w:proofErr w:type="gramEnd"/>
    </w:p>
    <w:p w:rsidR="00764638" w:rsidRDefault="00764638" w:rsidP="00CE5E6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2) пункт 17 признать утратившим силу;</w:t>
      </w:r>
    </w:p>
    <w:p w:rsidR="00764638" w:rsidRDefault="00764638" w:rsidP="00CE5E6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3) подпункты 20.1, 20.2 пункта 20 изложить в следующей редакции:</w:t>
      </w:r>
    </w:p>
    <w:p w:rsidR="00764638" w:rsidRDefault="00764638" w:rsidP="00CE5E69">
      <w:pPr>
        <w:autoSpaceDE w:val="0"/>
        <w:autoSpaceDN w:val="0"/>
        <w:adjustRightInd w:val="0"/>
        <w:ind w:firstLine="709"/>
        <w:jc w:val="both"/>
      </w:pPr>
      <w:r>
        <w:t>«20.1) полномочия в отношении лесных участков, находящихся в муниципальной собственности:</w:t>
      </w:r>
    </w:p>
    <w:p w:rsidR="00764638" w:rsidRDefault="00764638" w:rsidP="00CE5E69">
      <w:pPr>
        <w:autoSpaceDE w:val="0"/>
        <w:autoSpaceDN w:val="0"/>
        <w:adjustRightInd w:val="0"/>
        <w:ind w:firstLine="709"/>
        <w:jc w:val="both"/>
      </w:pPr>
      <w:r>
        <w:t>владение, пользование, распоряжение такими лесными участками;</w:t>
      </w:r>
    </w:p>
    <w:p w:rsidR="00764638" w:rsidRDefault="00764638" w:rsidP="00CE5E69">
      <w:pPr>
        <w:autoSpaceDE w:val="0"/>
        <w:autoSpaceDN w:val="0"/>
        <w:adjustRightInd w:val="0"/>
        <w:ind w:firstLine="709"/>
        <w:jc w:val="both"/>
      </w:pPr>
      <w:r>
        <w:t>установление ставок платы за единицу объема лесных ресурсов и ставок платы за единицу площади такого лесного участка в целях его аренды;</w:t>
      </w:r>
    </w:p>
    <w:p w:rsidR="00764638" w:rsidRDefault="00764638" w:rsidP="00CE5E69">
      <w:pPr>
        <w:autoSpaceDE w:val="0"/>
        <w:autoSpaceDN w:val="0"/>
        <w:adjustRightInd w:val="0"/>
        <w:ind w:firstLine="709"/>
        <w:jc w:val="both"/>
      </w:pPr>
      <w:r>
        <w:t>установление ставок платы за единицу объема древесины;</w:t>
      </w:r>
    </w:p>
    <w:p w:rsidR="00764638" w:rsidRDefault="00764638" w:rsidP="00CE5E69">
      <w:pPr>
        <w:autoSpaceDE w:val="0"/>
        <w:autoSpaceDN w:val="0"/>
        <w:adjustRightInd w:val="0"/>
        <w:ind w:firstLine="709"/>
        <w:jc w:val="both"/>
      </w:pPr>
      <w:r>
        <w:t>разработка и утверждение лесохозяйственных регламентов, а также проведение муниципальной экспертизы проектов освоения лесов;</w:t>
      </w:r>
    </w:p>
    <w:p w:rsidR="00764638" w:rsidRDefault="00764638" w:rsidP="00CE5E69">
      <w:pPr>
        <w:autoSpaceDE w:val="0"/>
        <w:autoSpaceDN w:val="0"/>
        <w:adjustRightInd w:val="0"/>
        <w:ind w:firstLine="709"/>
        <w:jc w:val="both"/>
      </w:pPr>
      <w:r>
        <w:t>осуществление муниципального лесного контроля в отношении таких лесных участков;</w:t>
      </w:r>
    </w:p>
    <w:p w:rsidR="00764638" w:rsidRPr="002C673C" w:rsidRDefault="00764638" w:rsidP="00CE5E69">
      <w:pPr>
        <w:autoSpaceDE w:val="0"/>
        <w:autoSpaceDN w:val="0"/>
        <w:adjustRightInd w:val="0"/>
        <w:ind w:firstLine="709"/>
        <w:jc w:val="both"/>
      </w:pPr>
      <w:r w:rsidRPr="002C673C">
        <w:lastRenderedPageBreak/>
        <w:t xml:space="preserve">организация осуществления </w:t>
      </w:r>
      <w:hyperlink r:id="rId8" w:history="1">
        <w:r w:rsidRPr="002C673C">
          <w:t>мер</w:t>
        </w:r>
      </w:hyperlink>
      <w:r w:rsidRPr="002C673C">
        <w:t xml:space="preserve"> пожарной безопасности в лесах;</w:t>
      </w:r>
    </w:p>
    <w:p w:rsidR="00764638" w:rsidRDefault="00764638" w:rsidP="00CE5E69">
      <w:pPr>
        <w:autoSpaceDE w:val="0"/>
        <w:autoSpaceDN w:val="0"/>
        <w:adjustRightInd w:val="0"/>
        <w:ind w:firstLine="709"/>
        <w:jc w:val="both"/>
      </w:pPr>
      <w:r>
        <w:t>учет древесины, заготовленной гражданами для собственных нужд в лесах, расположенных на лесных участках, находящихся в муниципальной собственности;</w:t>
      </w:r>
    </w:p>
    <w:p w:rsidR="00764638" w:rsidRDefault="00764638" w:rsidP="00CE5E69">
      <w:pPr>
        <w:autoSpaceDE w:val="0"/>
        <w:autoSpaceDN w:val="0"/>
        <w:adjustRightInd w:val="0"/>
        <w:ind w:firstLine="709"/>
        <w:jc w:val="both"/>
      </w:pPr>
      <w:r>
        <w:t>представление информации в единую государственную автоматизированную информационную систему учета древесины и сделок с ней;</w:t>
      </w:r>
    </w:p>
    <w:p w:rsidR="00764638" w:rsidRPr="00FB7589" w:rsidRDefault="00764638" w:rsidP="00CE5E69">
      <w:pPr>
        <w:autoSpaceDE w:val="0"/>
        <w:autoSpaceDN w:val="0"/>
        <w:adjustRightInd w:val="0"/>
        <w:ind w:firstLine="709"/>
        <w:jc w:val="both"/>
      </w:pPr>
      <w:r w:rsidRPr="00FB7589">
        <w:t>осуществление мероприятий по лесоустройству в отношении лесов, расположенных на землях населенных пунктов</w:t>
      </w:r>
      <w:r w:rsidR="00DE098F">
        <w:t>;</w:t>
      </w:r>
    </w:p>
    <w:p w:rsidR="00764638" w:rsidRDefault="00764638" w:rsidP="00CE5E6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B7589">
        <w:rPr>
          <w:rFonts w:ascii="Times New Roman" w:hAnsi="Times New Roman" w:cs="Times New Roman"/>
          <w:b w:val="0"/>
          <w:sz w:val="24"/>
          <w:szCs w:val="24"/>
        </w:rPr>
        <w:tab/>
        <w:t>20.2) приняти</w:t>
      </w:r>
      <w:r w:rsidR="00DE098F">
        <w:rPr>
          <w:rFonts w:ascii="Times New Roman" w:hAnsi="Times New Roman" w:cs="Times New Roman"/>
          <w:b w:val="0"/>
          <w:sz w:val="24"/>
          <w:szCs w:val="24"/>
        </w:rPr>
        <w:t>я</w:t>
      </w:r>
      <w:r w:rsidRPr="00FB7589">
        <w:rPr>
          <w:rFonts w:ascii="Times New Roman" w:hAnsi="Times New Roman" w:cs="Times New Roman"/>
          <w:b w:val="0"/>
          <w:sz w:val="24"/>
          <w:szCs w:val="24"/>
        </w:rPr>
        <w:t xml:space="preserve"> решений о создании, об упразднении лесничеств, создаваемых в их составе участковых лесничеств, расположенных на землях населенных пунктов, установлении и изменении их границ, а также осуществлени</w:t>
      </w:r>
      <w:r w:rsidR="00DE098F">
        <w:rPr>
          <w:rFonts w:ascii="Times New Roman" w:hAnsi="Times New Roman" w:cs="Times New Roman"/>
          <w:b w:val="0"/>
          <w:sz w:val="24"/>
          <w:szCs w:val="24"/>
        </w:rPr>
        <w:t>я</w:t>
      </w:r>
      <w:r w:rsidRPr="00FB7589">
        <w:rPr>
          <w:rFonts w:ascii="Times New Roman" w:hAnsi="Times New Roman" w:cs="Times New Roman"/>
          <w:b w:val="0"/>
          <w:sz w:val="24"/>
          <w:szCs w:val="24"/>
        </w:rPr>
        <w:t xml:space="preserve">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FB7589">
        <w:rPr>
          <w:rFonts w:ascii="Times New Roman" w:hAnsi="Times New Roman" w:cs="Times New Roman"/>
          <w:b w:val="0"/>
          <w:sz w:val="24"/>
          <w:szCs w:val="24"/>
        </w:rPr>
        <w:t>.»;</w:t>
      </w:r>
      <w:proofErr w:type="gramEnd"/>
    </w:p>
    <w:p w:rsidR="00764638" w:rsidRDefault="00764638" w:rsidP="00CE5E6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4) подпункты 28.10-28.12 пункта 28 изложить в следующей редакции:</w:t>
      </w:r>
    </w:p>
    <w:p w:rsidR="00764638" w:rsidRDefault="00764638" w:rsidP="00CE5E69">
      <w:pPr>
        <w:autoSpaceDE w:val="0"/>
        <w:autoSpaceDN w:val="0"/>
        <w:adjustRightInd w:val="0"/>
        <w:ind w:firstLine="708"/>
        <w:jc w:val="both"/>
      </w:pPr>
      <w:r w:rsidRPr="00CB258B">
        <w:t>«28.10) информационн</w:t>
      </w:r>
      <w:r>
        <w:t>ой</w:t>
      </w:r>
      <w:r w:rsidRPr="00CB258B">
        <w:t xml:space="preserve"> поддержк</w:t>
      </w:r>
      <w:r>
        <w:t>и:</w:t>
      </w:r>
    </w:p>
    <w:p w:rsidR="00764638" w:rsidRPr="00CB258B" w:rsidRDefault="00764638" w:rsidP="00CE5E69">
      <w:pPr>
        <w:autoSpaceDE w:val="0"/>
        <w:autoSpaceDN w:val="0"/>
        <w:adjustRightInd w:val="0"/>
        <w:ind w:firstLine="708"/>
        <w:jc w:val="both"/>
      </w:pPr>
      <w:proofErr w:type="gramStart"/>
      <w:r w:rsidRPr="00CB258B">
        <w:t xml:space="preserve"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</w:t>
      </w:r>
      <w:r>
        <w:t>«</w:t>
      </w:r>
      <w:r w:rsidRPr="00CB258B">
        <w:t>Интернет</w:t>
      </w:r>
      <w:r>
        <w:t>»</w:t>
      </w:r>
      <w:r w:rsidRPr="00CB258B">
        <w:t xml:space="preserve"> и информационно-телекоммуникационных сетей и обеспечения их функционирования в целях поддержки субъектов малого</w:t>
      </w:r>
      <w:r>
        <w:t xml:space="preserve"> и среднего предпринимательства;</w:t>
      </w:r>
      <w:proofErr w:type="gramEnd"/>
    </w:p>
    <w:p w:rsidR="00764638" w:rsidRDefault="00764638" w:rsidP="00CE5E69">
      <w:pPr>
        <w:autoSpaceDE w:val="0"/>
        <w:autoSpaceDN w:val="0"/>
        <w:adjustRightInd w:val="0"/>
        <w:ind w:firstLine="708"/>
        <w:jc w:val="both"/>
      </w:pPr>
      <w:r>
        <w:t>оказание информационной поддержки физическим лицам, применяющим специальный налоговый режим, посредством размещения в информационных системах, на официальных сайтах информационной поддержки субъектов малого и среднего предпринимательства в сети «Интернет» информации, необходимой для развития деятельности физических лиц, применяющих специальный налоговый режим;</w:t>
      </w:r>
    </w:p>
    <w:p w:rsidR="00764638" w:rsidRPr="00F7511A" w:rsidRDefault="00764638" w:rsidP="00CE5E69">
      <w:pPr>
        <w:autoSpaceDE w:val="0"/>
        <w:autoSpaceDN w:val="0"/>
        <w:adjustRightInd w:val="0"/>
        <w:ind w:firstLine="708"/>
        <w:jc w:val="both"/>
      </w:pPr>
      <w:r w:rsidRPr="00F7511A">
        <w:t xml:space="preserve">28.11) </w:t>
      </w:r>
      <w:r>
        <w:t>о</w:t>
      </w:r>
      <w:r w:rsidRPr="00F7511A">
        <w:t>казани</w:t>
      </w:r>
      <w:r w:rsidR="00DE098F">
        <w:t>я</w:t>
      </w:r>
      <w:r w:rsidRPr="00F7511A">
        <w:t xml:space="preserve"> консультационной поддержки субъектам малого и среднего предпринимательства в виде:</w:t>
      </w:r>
    </w:p>
    <w:p w:rsidR="00764638" w:rsidRPr="00F7511A" w:rsidRDefault="00764638" w:rsidP="00CE5E69">
      <w:pPr>
        <w:autoSpaceDE w:val="0"/>
        <w:autoSpaceDN w:val="0"/>
        <w:adjustRightInd w:val="0"/>
        <w:ind w:firstLine="708"/>
        <w:jc w:val="both"/>
      </w:pPr>
      <w:r w:rsidRPr="00F7511A"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764638" w:rsidRPr="00F7511A" w:rsidRDefault="00764638" w:rsidP="00CE5E69">
      <w:pPr>
        <w:autoSpaceDE w:val="0"/>
        <w:autoSpaceDN w:val="0"/>
        <w:adjustRightInd w:val="0"/>
        <w:ind w:firstLine="708"/>
        <w:jc w:val="both"/>
      </w:pPr>
      <w:r w:rsidRPr="00F7511A">
        <w:t>компенсации затрат, произведенных и документально подтвержденных субъектами малого и среднего предпринимательства, на оплату консул</w:t>
      </w:r>
      <w:r>
        <w:t>ьтационных услуг;</w:t>
      </w:r>
    </w:p>
    <w:p w:rsidR="00764638" w:rsidRPr="00F7511A" w:rsidRDefault="00764638" w:rsidP="00CE5E69">
      <w:pPr>
        <w:autoSpaceDE w:val="0"/>
        <w:autoSpaceDN w:val="0"/>
        <w:adjustRightInd w:val="0"/>
        <w:ind w:firstLine="708"/>
        <w:jc w:val="both"/>
      </w:pPr>
      <w:r>
        <w:t>28.12) о</w:t>
      </w:r>
      <w:r w:rsidRPr="00F7511A">
        <w:t>казани</w:t>
      </w:r>
      <w:r w:rsidR="00DE098F">
        <w:t>я</w:t>
      </w:r>
      <w:r w:rsidRPr="00F7511A">
        <w:t xml:space="preserve"> поддержки субъектам малого и среднего предпринимательства в сфере образования в виде:</w:t>
      </w:r>
    </w:p>
    <w:p w:rsidR="00764638" w:rsidRPr="00F7511A" w:rsidRDefault="00764638" w:rsidP="00CE5E69">
      <w:pPr>
        <w:autoSpaceDE w:val="0"/>
        <w:autoSpaceDN w:val="0"/>
        <w:adjustRightInd w:val="0"/>
        <w:ind w:firstLine="708"/>
        <w:jc w:val="both"/>
      </w:pPr>
      <w:r w:rsidRPr="00F7511A">
        <w:t>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764638" w:rsidRDefault="00764638" w:rsidP="00CE5E6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28AC">
        <w:rPr>
          <w:rFonts w:ascii="Times New Roman" w:hAnsi="Times New Roman" w:cs="Times New Roman"/>
          <w:b w:val="0"/>
          <w:sz w:val="24"/>
          <w:szCs w:val="24"/>
        </w:rPr>
        <w:t>учебно-методической и научно-методической помощи субъектам малого и среднего предпринимательства</w:t>
      </w:r>
      <w:proofErr w:type="gramStart"/>
      <w:r w:rsidRPr="00CD28AC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32128" w:rsidRDefault="00764638" w:rsidP="00CE5E6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9E122B">
        <w:rPr>
          <w:rFonts w:ascii="Times New Roman" w:hAnsi="Times New Roman" w:cs="Times New Roman"/>
          <w:b w:val="0"/>
          <w:sz w:val="24"/>
          <w:szCs w:val="24"/>
        </w:rPr>
        <w:t>5) пункт 31 признать утратившим силу.</w:t>
      </w:r>
    </w:p>
    <w:p w:rsidR="009645AA" w:rsidRPr="001E04B2" w:rsidRDefault="009645AA" w:rsidP="00CE5E69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городского поселения Белоярский </w:t>
      </w:r>
      <w:r w:rsidR="00704771">
        <w:rPr>
          <w:rFonts w:ascii="Times New Roman" w:hAnsi="Times New Roman" w:cs="Times New Roman"/>
          <w:sz w:val="24"/>
          <w:szCs w:val="24"/>
        </w:rPr>
        <w:t xml:space="preserve">и главе администрации городского поселения Белоярский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решением заключить 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</w:t>
      </w:r>
      <w:r w:rsidR="008D032B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782384">
        <w:rPr>
          <w:rFonts w:ascii="Times New Roman" w:hAnsi="Times New Roman" w:cs="Times New Roman"/>
          <w:sz w:val="24"/>
          <w:szCs w:val="24"/>
        </w:rPr>
        <w:t xml:space="preserve"> от </w:t>
      </w:r>
      <w:r w:rsidR="005415E8" w:rsidRPr="005415E8">
        <w:rPr>
          <w:rFonts w:ascii="Times New Roman" w:hAnsi="Times New Roman" w:cs="Times New Roman"/>
          <w:sz w:val="24"/>
          <w:szCs w:val="24"/>
        </w:rPr>
        <w:t xml:space="preserve">10 </w:t>
      </w:r>
      <w:r w:rsidR="00782384" w:rsidRPr="001E04B2">
        <w:rPr>
          <w:rFonts w:ascii="Times New Roman" w:hAnsi="Times New Roman" w:cs="Times New Roman"/>
          <w:sz w:val="24"/>
          <w:szCs w:val="24"/>
        </w:rPr>
        <w:t>ноября 2019</w:t>
      </w:r>
      <w:r w:rsidRPr="001E04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2B9F" w:rsidRDefault="00232B9F" w:rsidP="00CE5E69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232B9F" w:rsidP="00CE5E69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232B9F" w:rsidP="00CE5E69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DE098F">
        <w:rPr>
          <w:rFonts w:ascii="Times New Roman" w:hAnsi="Times New Roman" w:cs="Times New Roman"/>
          <w:sz w:val="24"/>
          <w:szCs w:val="24"/>
        </w:rPr>
        <w:t xml:space="preserve">, </w:t>
      </w:r>
      <w:r w:rsidR="00DE098F" w:rsidRPr="00DE098F">
        <w:rPr>
          <w:rFonts w:ascii="Times New Roman" w:hAnsi="Times New Roman" w:cs="Times New Roman"/>
          <w:sz w:val="24"/>
          <w:szCs w:val="24"/>
        </w:rPr>
        <w:t>за исключением абзацев одиннадцатого,  двенадцатого подпункта 3 пункта 1, вступающих в силу с 1 января 2022 года</w:t>
      </w:r>
      <w:r w:rsidRPr="00DE098F">
        <w:rPr>
          <w:rFonts w:ascii="Times New Roman" w:hAnsi="Times New Roman" w:cs="Times New Roman"/>
          <w:sz w:val="24"/>
          <w:szCs w:val="24"/>
        </w:rPr>
        <w:t>.</w:t>
      </w:r>
    </w:p>
    <w:p w:rsidR="001B2E42" w:rsidRDefault="001B2E42" w:rsidP="00CE5E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79A6" w:rsidRDefault="006C79A6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6C79A6">
      <w:pgSz w:w="11906" w:h="16838"/>
      <w:pgMar w:top="567" w:right="851" w:bottom="709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1E04B2"/>
    <w:rsid w:val="0021154E"/>
    <w:rsid w:val="0021631D"/>
    <w:rsid w:val="00232B9F"/>
    <w:rsid w:val="00273A2D"/>
    <w:rsid w:val="003A471F"/>
    <w:rsid w:val="003B3AB5"/>
    <w:rsid w:val="003C1CB1"/>
    <w:rsid w:val="00405DD0"/>
    <w:rsid w:val="004343CD"/>
    <w:rsid w:val="00483B57"/>
    <w:rsid w:val="00514839"/>
    <w:rsid w:val="005415E8"/>
    <w:rsid w:val="00570582"/>
    <w:rsid w:val="005769F5"/>
    <w:rsid w:val="005C5DCC"/>
    <w:rsid w:val="006143B1"/>
    <w:rsid w:val="00617EC5"/>
    <w:rsid w:val="00635AE9"/>
    <w:rsid w:val="006C79A6"/>
    <w:rsid w:val="00704771"/>
    <w:rsid w:val="00750C92"/>
    <w:rsid w:val="00764638"/>
    <w:rsid w:val="00782384"/>
    <w:rsid w:val="007864C3"/>
    <w:rsid w:val="007C7C51"/>
    <w:rsid w:val="007F3100"/>
    <w:rsid w:val="008B6CB5"/>
    <w:rsid w:val="008D032B"/>
    <w:rsid w:val="009244B5"/>
    <w:rsid w:val="009645AA"/>
    <w:rsid w:val="009E4F14"/>
    <w:rsid w:val="00A94B99"/>
    <w:rsid w:val="00C32B26"/>
    <w:rsid w:val="00C340DC"/>
    <w:rsid w:val="00CE5E69"/>
    <w:rsid w:val="00DD3D61"/>
    <w:rsid w:val="00DE098F"/>
    <w:rsid w:val="00DF0B08"/>
    <w:rsid w:val="00E24640"/>
    <w:rsid w:val="00E3215B"/>
    <w:rsid w:val="00E32A34"/>
    <w:rsid w:val="00E44BA4"/>
    <w:rsid w:val="00EB57A1"/>
    <w:rsid w:val="00ED32D5"/>
    <w:rsid w:val="00ED4F03"/>
    <w:rsid w:val="00F14320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rsid w:val="00F323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323E9"/>
    <w:pPr>
      <w:ind w:left="720"/>
      <w:contextualSpacing/>
    </w:pPr>
  </w:style>
  <w:style w:type="paragraph" w:styleId="a7">
    <w:name w:val="header"/>
    <w:basedOn w:val="a"/>
    <w:link w:val="a8"/>
    <w:rsid w:val="00764638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7646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rsid w:val="00F323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323E9"/>
    <w:pPr>
      <w:ind w:left="720"/>
      <w:contextualSpacing/>
    </w:pPr>
  </w:style>
  <w:style w:type="paragraph" w:styleId="a7">
    <w:name w:val="header"/>
    <w:basedOn w:val="a"/>
    <w:link w:val="a8"/>
    <w:rsid w:val="00764638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7646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3B0D4DD43620501D2B7B4271540D3530E9366600AC5CB2D19C3F142BDEA2B10CCFA13B8A5F3C23DB15A394D0EE5838837052FF4428137g9h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Зюсько СН.</cp:lastModifiedBy>
  <cp:revision>17</cp:revision>
  <cp:lastPrinted>2021-07-27T11:16:00Z</cp:lastPrinted>
  <dcterms:created xsi:type="dcterms:W3CDTF">2020-02-01T10:11:00Z</dcterms:created>
  <dcterms:modified xsi:type="dcterms:W3CDTF">2021-07-27T11:17:00Z</dcterms:modified>
</cp:coreProperties>
</file>